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1" w:rsidRPr="00DB5202" w:rsidRDefault="00731171" w:rsidP="00731171">
      <w:pPr>
        <w:autoSpaceDE w:val="0"/>
        <w:autoSpaceDN w:val="0"/>
        <w:adjustRightInd w:val="0"/>
        <w:ind w:left="4536"/>
        <w:jc w:val="both"/>
        <w:outlineLvl w:val="2"/>
        <w:rPr>
          <w:b/>
          <w:sz w:val="28"/>
          <w:szCs w:val="28"/>
        </w:rPr>
      </w:pPr>
      <w:r w:rsidRPr="00DB5202">
        <w:rPr>
          <w:b/>
          <w:sz w:val="28"/>
          <w:szCs w:val="28"/>
        </w:rPr>
        <w:t xml:space="preserve">ПРИЛОЖЕНИЕ № </w:t>
      </w:r>
      <w:r w:rsidR="00EE2833">
        <w:rPr>
          <w:b/>
          <w:sz w:val="28"/>
          <w:szCs w:val="28"/>
        </w:rPr>
        <w:t>4</w:t>
      </w:r>
    </w:p>
    <w:p w:rsidR="00731171" w:rsidRPr="00DB5202" w:rsidRDefault="00731171" w:rsidP="00731171">
      <w:pPr>
        <w:autoSpaceDE w:val="0"/>
        <w:autoSpaceDN w:val="0"/>
        <w:adjustRightInd w:val="0"/>
        <w:ind w:left="4536"/>
        <w:jc w:val="both"/>
        <w:outlineLvl w:val="2"/>
        <w:rPr>
          <w:sz w:val="28"/>
          <w:szCs w:val="28"/>
        </w:rPr>
      </w:pPr>
      <w:r w:rsidRPr="00DB5202">
        <w:rPr>
          <w:sz w:val="28"/>
          <w:szCs w:val="28"/>
        </w:rPr>
        <w:t xml:space="preserve">к Положению ГАУ </w:t>
      </w:r>
      <w:proofErr w:type="gramStart"/>
      <w:r w:rsidRPr="00DB5202">
        <w:rPr>
          <w:sz w:val="28"/>
          <w:szCs w:val="28"/>
        </w:rPr>
        <w:t>ВО</w:t>
      </w:r>
      <w:proofErr w:type="gramEnd"/>
      <w:r w:rsidRPr="00DB5202">
        <w:rPr>
          <w:sz w:val="28"/>
          <w:szCs w:val="28"/>
        </w:rPr>
        <w:t xml:space="preserve"> «Центр </w:t>
      </w:r>
      <w:proofErr w:type="spellStart"/>
      <w:r w:rsidRPr="00DB5202">
        <w:rPr>
          <w:sz w:val="28"/>
          <w:szCs w:val="28"/>
        </w:rPr>
        <w:t>госэкспертизы</w:t>
      </w:r>
      <w:proofErr w:type="spellEnd"/>
      <w:r w:rsidRPr="00DB5202">
        <w:rPr>
          <w:sz w:val="28"/>
          <w:szCs w:val="28"/>
        </w:rPr>
        <w:t xml:space="preserve"> по Воронежской области» о </w:t>
      </w:r>
      <w:r w:rsidRPr="00DB5202">
        <w:rPr>
          <w:color w:val="auto"/>
          <w:sz w:val="28"/>
          <w:szCs w:val="28"/>
        </w:rPr>
        <w:t>порядке предоставления услуги по проведению оценки соответствия результатов инженерных изысканий и/или разделов проектной документации в форме экспертного сопровождения до направления результатов инженерных изысканий и проектной документации на экспертизу</w:t>
      </w:r>
      <w:r w:rsidRPr="00DB5202">
        <w:rPr>
          <w:sz w:val="28"/>
          <w:szCs w:val="28"/>
        </w:rPr>
        <w:t xml:space="preserve">, утвержденному Приказом </w:t>
      </w:r>
      <w:r w:rsidR="00FE7C57">
        <w:rPr>
          <w:color w:val="auto"/>
          <w:sz w:val="28"/>
          <w:szCs w:val="28"/>
        </w:rPr>
        <w:t>№ 31 от 11 декабря 2023г</w:t>
      </w:r>
    </w:p>
    <w:p w:rsidR="00731171" w:rsidRDefault="00731171" w:rsidP="00731171">
      <w:pPr>
        <w:rPr>
          <w:sz w:val="24"/>
          <w:szCs w:val="24"/>
        </w:rPr>
      </w:pPr>
    </w:p>
    <w:p w:rsidR="00EE2833" w:rsidRPr="00732970" w:rsidRDefault="00EE2833" w:rsidP="00EE28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2833" w:rsidRPr="00732970" w:rsidRDefault="00EE2833" w:rsidP="00EE28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</w:t>
      </w:r>
      <w:r w:rsidRPr="00732970">
        <w:rPr>
          <w:b/>
          <w:sz w:val="28"/>
          <w:szCs w:val="28"/>
        </w:rPr>
        <w:t xml:space="preserve"> ФОРМА СОПРОВОДИТЕЛЬНОГО ПИСЬМА О ПРЕДОСТАВЛЕНИИ ОТКОРРЕТИРОВАНН</w:t>
      </w:r>
      <w:r>
        <w:rPr>
          <w:b/>
          <w:sz w:val="28"/>
          <w:szCs w:val="28"/>
        </w:rPr>
        <w:t>ЫХ ПО ЗАМЕЧАНИЯМ УЧРЕЖДЕНИЯ РЕЗУЛЬТАТОВ ИНЖЕНЕРНЫХ ИЗЫСКАНИЙ И/ИЛИ РАЗДЕЛОВ</w:t>
      </w:r>
      <w:r w:rsidRPr="00732970">
        <w:rPr>
          <w:b/>
          <w:sz w:val="28"/>
          <w:szCs w:val="28"/>
        </w:rPr>
        <w:t xml:space="preserve"> ПРОЕКТНОЙ ДОКУМЕНТАЦИИ</w:t>
      </w:r>
    </w:p>
    <w:p w:rsidR="00EE2833" w:rsidRPr="00732970" w:rsidRDefault="00EE2833" w:rsidP="00EE28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2833" w:rsidRPr="00732970" w:rsidRDefault="00EE2833" w:rsidP="00EE28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2970">
        <w:rPr>
          <w:b/>
          <w:sz w:val="28"/>
          <w:szCs w:val="28"/>
        </w:rPr>
        <w:t>Письмо оформляется на бланке организации</w:t>
      </w:r>
    </w:p>
    <w:p w:rsidR="00EE2833" w:rsidRPr="00732970" w:rsidRDefault="00EE2833" w:rsidP="00EE28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E2833" w:rsidRPr="00732970" w:rsidRDefault="00EE2833" w:rsidP="00EE2833">
      <w:pPr>
        <w:rPr>
          <w:bCs/>
          <w:color w:val="FF0000"/>
          <w:sz w:val="24"/>
          <w:szCs w:val="24"/>
        </w:rPr>
      </w:pPr>
      <w:r w:rsidRPr="00732970">
        <w:rPr>
          <w:sz w:val="24"/>
          <w:szCs w:val="24"/>
        </w:rPr>
        <w:t xml:space="preserve">Исх. №  </w:t>
      </w:r>
      <w:r w:rsidRPr="00732970">
        <w:rPr>
          <w:sz w:val="24"/>
          <w:szCs w:val="24"/>
        </w:rPr>
        <w:fldChar w:fldCharType="begin">
          <w:ffData>
            <w:name w:val="Номерответа"/>
            <w:enabled/>
            <w:calcOnExit w:val="0"/>
            <w:textInput/>
          </w:ffData>
        </w:fldChar>
      </w:r>
      <w:r w:rsidRPr="00732970">
        <w:rPr>
          <w:sz w:val="24"/>
          <w:szCs w:val="24"/>
        </w:rPr>
        <w:instrText xml:space="preserve"> FORMTEXT </w:instrText>
      </w:r>
      <w:r w:rsidRPr="00732970">
        <w:rPr>
          <w:sz w:val="24"/>
          <w:szCs w:val="24"/>
        </w:rPr>
      </w:r>
      <w:r w:rsidRPr="00732970">
        <w:rPr>
          <w:sz w:val="24"/>
          <w:szCs w:val="24"/>
        </w:rPr>
        <w:fldChar w:fldCharType="separate"/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sz w:val="24"/>
          <w:szCs w:val="24"/>
        </w:rPr>
        <w:fldChar w:fldCharType="end"/>
      </w:r>
      <w:r w:rsidRPr="00732970">
        <w:rPr>
          <w:sz w:val="24"/>
          <w:szCs w:val="24"/>
        </w:rPr>
        <w:t xml:space="preserve"> </w:t>
      </w:r>
      <w:proofErr w:type="gramStart"/>
      <w:r w:rsidRPr="00732970">
        <w:rPr>
          <w:sz w:val="24"/>
          <w:szCs w:val="24"/>
        </w:rPr>
        <w:t>от</w:t>
      </w:r>
      <w:proofErr w:type="gramEnd"/>
      <w:r w:rsidRPr="00732970">
        <w:rPr>
          <w:sz w:val="24"/>
          <w:szCs w:val="24"/>
        </w:rPr>
        <w:t xml:space="preserve"> </w:t>
      </w:r>
      <w:r w:rsidRPr="00732970">
        <w:rPr>
          <w:sz w:val="24"/>
          <w:szCs w:val="24"/>
        </w:rPr>
        <w:fldChar w:fldCharType="begin">
          <w:ffData>
            <w:name w:val="Датаответа"/>
            <w:enabled/>
            <w:calcOnExit w:val="0"/>
            <w:textInput/>
          </w:ffData>
        </w:fldChar>
      </w:r>
      <w:r w:rsidRPr="00732970">
        <w:rPr>
          <w:sz w:val="24"/>
          <w:szCs w:val="24"/>
        </w:rPr>
        <w:instrText xml:space="preserve"> FORMTEXT </w:instrText>
      </w:r>
      <w:r w:rsidRPr="00732970">
        <w:rPr>
          <w:sz w:val="24"/>
          <w:szCs w:val="24"/>
        </w:rPr>
      </w:r>
      <w:r w:rsidRPr="00732970">
        <w:rPr>
          <w:sz w:val="24"/>
          <w:szCs w:val="24"/>
        </w:rPr>
        <w:fldChar w:fldCharType="separate"/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noProof/>
          <w:sz w:val="24"/>
          <w:szCs w:val="24"/>
        </w:rPr>
        <w:t> </w:t>
      </w:r>
      <w:r w:rsidRPr="00732970">
        <w:rPr>
          <w:sz w:val="24"/>
          <w:szCs w:val="24"/>
        </w:rPr>
        <w:fldChar w:fldCharType="end"/>
      </w:r>
      <w:r w:rsidRPr="00732970">
        <w:rPr>
          <w:sz w:val="24"/>
          <w:szCs w:val="24"/>
        </w:rPr>
        <w:t xml:space="preserve">                    </w:t>
      </w:r>
      <w:r w:rsidRPr="00732970">
        <w:rPr>
          <w:sz w:val="24"/>
          <w:szCs w:val="24"/>
        </w:rPr>
        <w:tab/>
        <w:t xml:space="preserve">     </w:t>
      </w:r>
      <w:r w:rsidRPr="00732970">
        <w:rPr>
          <w:bCs/>
          <w:color w:val="FF0000"/>
          <w:sz w:val="24"/>
          <w:szCs w:val="24"/>
        </w:rPr>
        <w:t>Руководителю</w:t>
      </w:r>
    </w:p>
    <w:p w:rsidR="00EE2833" w:rsidRPr="00732970" w:rsidRDefault="00EE2833" w:rsidP="00EE2833">
      <w:pPr>
        <w:ind w:left="4536"/>
        <w:rPr>
          <w:bCs/>
          <w:color w:val="FF0000"/>
          <w:sz w:val="24"/>
          <w:szCs w:val="24"/>
        </w:rPr>
      </w:pPr>
      <w:r w:rsidRPr="00732970">
        <w:rPr>
          <w:bCs/>
          <w:color w:val="FF0000"/>
          <w:sz w:val="24"/>
          <w:szCs w:val="24"/>
        </w:rPr>
        <w:t xml:space="preserve">ГАУ </w:t>
      </w:r>
      <w:proofErr w:type="gramStart"/>
      <w:r w:rsidRPr="00732970">
        <w:rPr>
          <w:bCs/>
          <w:color w:val="FF0000"/>
          <w:sz w:val="24"/>
          <w:szCs w:val="24"/>
        </w:rPr>
        <w:t>ВО</w:t>
      </w:r>
      <w:proofErr w:type="gramEnd"/>
      <w:r w:rsidRPr="00732970">
        <w:rPr>
          <w:bCs/>
          <w:color w:val="FF0000"/>
          <w:sz w:val="24"/>
          <w:szCs w:val="24"/>
        </w:rPr>
        <w:t xml:space="preserve"> «Центр </w:t>
      </w:r>
      <w:proofErr w:type="spellStart"/>
      <w:r w:rsidRPr="00732970">
        <w:rPr>
          <w:bCs/>
          <w:color w:val="FF0000"/>
          <w:sz w:val="24"/>
          <w:szCs w:val="24"/>
        </w:rPr>
        <w:t>госэкспертизы</w:t>
      </w:r>
      <w:proofErr w:type="spellEnd"/>
      <w:r w:rsidRPr="00732970">
        <w:rPr>
          <w:bCs/>
          <w:color w:val="FF0000"/>
          <w:sz w:val="24"/>
          <w:szCs w:val="24"/>
        </w:rPr>
        <w:t xml:space="preserve"> проектной документации по Воронежской области»</w:t>
      </w:r>
    </w:p>
    <w:p w:rsidR="00EE2833" w:rsidRPr="00732970" w:rsidRDefault="00EE2833" w:rsidP="00EE2833">
      <w:pPr>
        <w:ind w:left="4536"/>
        <w:rPr>
          <w:bCs/>
          <w:color w:val="FF0000"/>
          <w:sz w:val="24"/>
          <w:szCs w:val="24"/>
        </w:rPr>
      </w:pPr>
    </w:p>
    <w:p w:rsidR="00EE2833" w:rsidRPr="00732970" w:rsidRDefault="00EE2833" w:rsidP="00EE2833">
      <w:pPr>
        <w:ind w:left="4536"/>
        <w:rPr>
          <w:color w:val="FF0000"/>
          <w:sz w:val="24"/>
          <w:szCs w:val="24"/>
        </w:rPr>
      </w:pPr>
      <w:r w:rsidRPr="00732970">
        <w:rPr>
          <w:bCs/>
          <w:color w:val="FF0000"/>
          <w:sz w:val="24"/>
          <w:szCs w:val="24"/>
        </w:rPr>
        <w:t>Чернову П.В.</w:t>
      </w:r>
    </w:p>
    <w:p w:rsidR="00EE2833" w:rsidRPr="00732970" w:rsidRDefault="00EE2833" w:rsidP="00EE2833">
      <w:pPr>
        <w:ind w:left="4536"/>
        <w:rPr>
          <w:color w:val="FF0000"/>
          <w:sz w:val="24"/>
          <w:szCs w:val="24"/>
        </w:rPr>
      </w:pPr>
      <w:r w:rsidRPr="00732970">
        <w:rPr>
          <w:color w:val="FF0000"/>
          <w:sz w:val="24"/>
          <w:szCs w:val="24"/>
        </w:rPr>
        <w:t>____________________________________</w:t>
      </w:r>
    </w:p>
    <w:p w:rsidR="00EE2833" w:rsidRPr="00732970" w:rsidRDefault="00EE2833" w:rsidP="00EE2833">
      <w:pPr>
        <w:ind w:left="4536"/>
        <w:rPr>
          <w:color w:val="FF0000"/>
          <w:sz w:val="24"/>
          <w:szCs w:val="24"/>
        </w:rPr>
      </w:pPr>
      <w:r w:rsidRPr="00732970">
        <w:rPr>
          <w:color w:val="FF0000"/>
          <w:sz w:val="24"/>
          <w:szCs w:val="24"/>
        </w:rPr>
        <w:t>Адрес: 394036, г. Воронеж, ул.25 Октября, 45</w:t>
      </w:r>
    </w:p>
    <w:p w:rsidR="00EE2833" w:rsidRPr="00732970" w:rsidRDefault="00EE2833" w:rsidP="00EE2833">
      <w:pPr>
        <w:tabs>
          <w:tab w:val="left" w:pos="5240"/>
        </w:tabs>
        <w:ind w:left="-180"/>
        <w:rPr>
          <w:sz w:val="24"/>
          <w:szCs w:val="24"/>
        </w:rPr>
      </w:pPr>
    </w:p>
    <w:p w:rsidR="00EE2833" w:rsidRDefault="00EE2833" w:rsidP="00EE2833">
      <w:pPr>
        <w:tabs>
          <w:tab w:val="left" w:pos="5240"/>
        </w:tabs>
        <w:ind w:left="-180" w:right="5243"/>
      </w:pPr>
      <w:r w:rsidRPr="00732970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экспертного сопровождения результатов инженерных изысканий и/или разделов проектной документации</w:t>
      </w:r>
    </w:p>
    <w:p w:rsidR="00EE2833" w:rsidRPr="00732970" w:rsidRDefault="00EE2833" w:rsidP="00EE2833">
      <w:pPr>
        <w:tabs>
          <w:tab w:val="left" w:pos="5240"/>
        </w:tabs>
        <w:jc w:val="both"/>
        <w:rPr>
          <w:spacing w:val="-6"/>
          <w:sz w:val="24"/>
          <w:szCs w:val="24"/>
        </w:rPr>
      </w:pPr>
    </w:p>
    <w:p w:rsidR="00EE2833" w:rsidRPr="00732970" w:rsidRDefault="00EE2833" w:rsidP="00EE2833">
      <w:pPr>
        <w:tabs>
          <w:tab w:val="left" w:pos="5240"/>
        </w:tabs>
        <w:jc w:val="center"/>
        <w:rPr>
          <w:spacing w:val="-6"/>
          <w:sz w:val="24"/>
          <w:szCs w:val="24"/>
        </w:rPr>
      </w:pPr>
      <w:r w:rsidRPr="00732970">
        <w:rPr>
          <w:spacing w:val="-6"/>
          <w:sz w:val="24"/>
          <w:szCs w:val="24"/>
        </w:rPr>
        <w:t xml:space="preserve">Уважаемый </w:t>
      </w:r>
      <w:r w:rsidRPr="00732970">
        <w:rPr>
          <w:color w:val="FF0000"/>
          <w:spacing w:val="-6"/>
          <w:sz w:val="24"/>
          <w:szCs w:val="24"/>
        </w:rPr>
        <w:t>Павел Викторович</w:t>
      </w:r>
      <w:r w:rsidRPr="00732970">
        <w:rPr>
          <w:spacing w:val="-6"/>
          <w:sz w:val="24"/>
          <w:szCs w:val="24"/>
        </w:rPr>
        <w:t>!</w:t>
      </w:r>
    </w:p>
    <w:p w:rsidR="00EE2833" w:rsidRPr="00732970" w:rsidRDefault="00EE2833" w:rsidP="00EE2833">
      <w:pPr>
        <w:autoSpaceDE w:val="0"/>
        <w:autoSpaceDN w:val="0"/>
        <w:adjustRightInd w:val="0"/>
        <w:ind w:left="5103"/>
        <w:jc w:val="both"/>
        <w:outlineLvl w:val="2"/>
        <w:rPr>
          <w:b/>
          <w:sz w:val="28"/>
          <w:szCs w:val="28"/>
        </w:rPr>
      </w:pPr>
    </w:p>
    <w:p w:rsidR="00EE2833" w:rsidRPr="00732970" w:rsidRDefault="00EE2833" w:rsidP="00EE283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32970">
        <w:rPr>
          <w:sz w:val="24"/>
          <w:szCs w:val="24"/>
        </w:rPr>
        <w:t xml:space="preserve">Направляем откорректированные по замечаниям учреждения </w:t>
      </w:r>
      <w:r>
        <w:rPr>
          <w:sz w:val="24"/>
          <w:szCs w:val="24"/>
        </w:rPr>
        <w:t xml:space="preserve">результаты инженерных изысканий и/или разделы </w:t>
      </w:r>
      <w:r w:rsidRPr="00732970">
        <w:rPr>
          <w:sz w:val="24"/>
          <w:szCs w:val="24"/>
        </w:rPr>
        <w:t>проектн</w:t>
      </w:r>
      <w:r>
        <w:rPr>
          <w:sz w:val="24"/>
          <w:szCs w:val="24"/>
        </w:rPr>
        <w:t>ой</w:t>
      </w:r>
      <w:r w:rsidRPr="00732970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и</w:t>
      </w:r>
      <w:r w:rsidRPr="00732970">
        <w:rPr>
          <w:sz w:val="24"/>
          <w:szCs w:val="24"/>
        </w:rPr>
        <w:t xml:space="preserve"> по объекту «</w:t>
      </w:r>
      <w:r w:rsidRPr="00732970">
        <w:rPr>
          <w:color w:val="FF0000"/>
          <w:spacing w:val="-6"/>
          <w:sz w:val="24"/>
          <w:szCs w:val="24"/>
        </w:rPr>
        <w:t>_______________________________</w:t>
      </w:r>
      <w:r w:rsidRPr="00732970">
        <w:rPr>
          <w:sz w:val="24"/>
          <w:szCs w:val="24"/>
        </w:rPr>
        <w:t>».</w:t>
      </w:r>
    </w:p>
    <w:p w:rsidR="00EE2833" w:rsidRPr="00732970" w:rsidRDefault="00EE2833" w:rsidP="00EE283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32970">
        <w:rPr>
          <w:sz w:val="24"/>
          <w:szCs w:val="24"/>
        </w:rPr>
        <w:t>Для устранения замечаний в проектную документацию внесены следующие изменения</w:t>
      </w:r>
      <w:r w:rsidRPr="00732970">
        <w:rPr>
          <w:rStyle w:val="a8"/>
          <w:sz w:val="24"/>
          <w:szCs w:val="24"/>
        </w:rPr>
        <w:footnoteReference w:id="1"/>
      </w:r>
      <w:r w:rsidRPr="00732970">
        <w:rPr>
          <w:sz w:val="24"/>
          <w:szCs w:val="24"/>
        </w:rPr>
        <w:t>:</w:t>
      </w:r>
    </w:p>
    <w:p w:rsidR="00EE2833" w:rsidRPr="00732970" w:rsidRDefault="00EE2833" w:rsidP="00EE283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EE2833" w:rsidRPr="00732970" w:rsidRDefault="00EE2833" w:rsidP="00EE2833">
      <w:pPr>
        <w:ind w:firstLine="709"/>
        <w:jc w:val="center"/>
        <w:rPr>
          <w:i/>
          <w:sz w:val="24"/>
          <w:szCs w:val="24"/>
        </w:rPr>
      </w:pPr>
      <w:r w:rsidRPr="00732970">
        <w:rPr>
          <w:i/>
          <w:sz w:val="24"/>
          <w:szCs w:val="24"/>
        </w:rPr>
        <w:t>Общие замечания</w:t>
      </w:r>
      <w:r w:rsidRPr="00732970">
        <w:rPr>
          <w:rStyle w:val="a8"/>
          <w:i/>
          <w:sz w:val="24"/>
          <w:szCs w:val="24"/>
        </w:rPr>
        <w:footnoteReference w:id="2"/>
      </w:r>
    </w:p>
    <w:p w:rsidR="00EE2833" w:rsidRPr="00732970" w:rsidRDefault="00EE2833" w:rsidP="00EE283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732970">
        <w:rPr>
          <w:sz w:val="24"/>
          <w:szCs w:val="24"/>
        </w:rPr>
        <w:lastRenderedPageBreak/>
        <w:t>______________________;</w:t>
      </w:r>
      <w:r w:rsidRPr="00732970">
        <w:rPr>
          <w:rStyle w:val="a8"/>
          <w:sz w:val="24"/>
          <w:szCs w:val="24"/>
        </w:rPr>
        <w:footnoteReference w:id="3"/>
      </w:r>
    </w:p>
    <w:p w:rsidR="00EE2833" w:rsidRPr="00732970" w:rsidRDefault="00EE2833" w:rsidP="00EE283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732970">
        <w:rPr>
          <w:sz w:val="24"/>
          <w:szCs w:val="24"/>
        </w:rPr>
        <w:t>______________________.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Инженерно-геодезические изыскания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Инженерно-геологические изыскания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Инженерно-экологические изыскания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Схема планировочной организации земельного участка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Пояснительная записка</w:t>
      </w: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Архитектурные решения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Конструктивные решения</w:t>
      </w:r>
    </w:p>
    <w:p w:rsidR="00EE2833" w:rsidRPr="00732970" w:rsidRDefault="00EE2833" w:rsidP="00EE2833">
      <w:pPr>
        <w:jc w:val="center"/>
        <w:rPr>
          <w:bCs/>
          <w:i/>
          <w:sz w:val="24"/>
          <w:szCs w:val="24"/>
        </w:rPr>
      </w:pPr>
    </w:p>
    <w:p w:rsidR="00EE2833" w:rsidRDefault="00EE2833" w:rsidP="00EE2833">
      <w:pPr>
        <w:jc w:val="center"/>
        <w:rPr>
          <w:bCs/>
          <w:i/>
          <w:sz w:val="24"/>
          <w:szCs w:val="24"/>
        </w:rPr>
      </w:pPr>
      <w:r w:rsidRPr="00732970">
        <w:rPr>
          <w:bCs/>
          <w:i/>
          <w:sz w:val="24"/>
          <w:szCs w:val="24"/>
        </w:rPr>
        <w:t>Система электроснабжения</w:t>
      </w:r>
      <w:r>
        <w:rPr>
          <w:bCs/>
          <w:i/>
          <w:sz w:val="24"/>
          <w:szCs w:val="24"/>
        </w:rPr>
        <w:t xml:space="preserve"> и т.д.</w:t>
      </w:r>
    </w:p>
    <w:p w:rsidR="00EE2833" w:rsidRPr="00732970" w:rsidRDefault="00EE2833" w:rsidP="00EE2833">
      <w:pPr>
        <w:ind w:firstLine="709"/>
        <w:jc w:val="center"/>
        <w:rPr>
          <w:bCs/>
          <w:i/>
          <w:sz w:val="24"/>
          <w:szCs w:val="24"/>
        </w:rPr>
      </w:pPr>
    </w:p>
    <w:p w:rsidR="00EE2833" w:rsidRPr="00732970" w:rsidRDefault="00EE2833" w:rsidP="00EE283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732970">
        <w:rPr>
          <w:sz w:val="24"/>
          <w:szCs w:val="24"/>
        </w:rPr>
        <w:t>Настоящим подтверждаем, что вышеуказанные изменения не должны быть отражены в других разделах проектной  документации (инженерных изысканиях) и эти изменения  полностью совместимы с разделами, в которые изменения не</w:t>
      </w:r>
      <w:r w:rsidR="00FE7C57">
        <w:rPr>
          <w:sz w:val="24"/>
          <w:szCs w:val="24"/>
        </w:rPr>
        <w:t xml:space="preserve"> вносились</w:t>
      </w:r>
      <w:bookmarkStart w:id="0" w:name="_GoBack"/>
      <w:bookmarkEnd w:id="0"/>
      <w:r w:rsidRPr="00732970">
        <w:rPr>
          <w:sz w:val="24"/>
          <w:szCs w:val="24"/>
        </w:rPr>
        <w:t>.</w:t>
      </w:r>
    </w:p>
    <w:p w:rsidR="00EE2833" w:rsidRPr="00732970" w:rsidRDefault="00EE2833" w:rsidP="00EE28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970">
        <w:rPr>
          <w:rFonts w:ascii="Times New Roman" w:hAnsi="Times New Roman" w:cs="Times New Roman"/>
          <w:sz w:val="24"/>
          <w:szCs w:val="24"/>
        </w:rPr>
        <w:t xml:space="preserve">Внесенные изменения в проектную документацию </w:t>
      </w:r>
      <w:proofErr w:type="gramStart"/>
      <w:r w:rsidRPr="007329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32970">
        <w:rPr>
          <w:rFonts w:ascii="Times New Roman" w:hAnsi="Times New Roman" w:cs="Times New Roman"/>
          <w:sz w:val="24"/>
          <w:szCs w:val="24"/>
        </w:rPr>
        <w:t>или) инженерные изыскания являются окончательными.</w:t>
      </w:r>
    </w:p>
    <w:p w:rsidR="00EE2833" w:rsidRPr="00732970" w:rsidRDefault="00EE2833" w:rsidP="00EE2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833" w:rsidRPr="00732970" w:rsidRDefault="00EE2833" w:rsidP="00EE2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833" w:rsidRPr="00732970" w:rsidRDefault="00EE2833" w:rsidP="00EE2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70">
        <w:rPr>
          <w:rFonts w:ascii="Times New Roman" w:hAnsi="Times New Roman" w:cs="Times New Roman"/>
          <w:sz w:val="24"/>
          <w:szCs w:val="24"/>
        </w:rPr>
        <w:t>Руководитель заявителя</w:t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  <w:t>/____________/</w:t>
      </w:r>
    </w:p>
    <w:p w:rsidR="00EE2833" w:rsidRPr="00732970" w:rsidRDefault="00EE2833" w:rsidP="00EE2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833" w:rsidRPr="00732970" w:rsidRDefault="00EE2833" w:rsidP="00EE28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70">
        <w:rPr>
          <w:rFonts w:ascii="Times New Roman" w:hAnsi="Times New Roman" w:cs="Times New Roman"/>
          <w:sz w:val="24"/>
          <w:szCs w:val="24"/>
        </w:rPr>
        <w:t>Главный инженер проекта</w:t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</w:r>
      <w:r w:rsidRPr="00732970">
        <w:rPr>
          <w:rFonts w:ascii="Times New Roman" w:hAnsi="Times New Roman" w:cs="Times New Roman"/>
          <w:sz w:val="24"/>
          <w:szCs w:val="24"/>
        </w:rPr>
        <w:tab/>
        <w:t>/____________/</w:t>
      </w:r>
    </w:p>
    <w:sectPr w:rsidR="00EE2833" w:rsidRPr="00732970">
      <w:headerReference w:type="default" r:id="rId8"/>
      <w:headerReference w:type="first" r:id="rId9"/>
      <w:pgSz w:w="11906" w:h="16838"/>
      <w:pgMar w:top="1134" w:right="851" w:bottom="851" w:left="1701" w:header="567" w:footer="720" w:gutter="0"/>
      <w:pgNumType w:start="1"/>
      <w:cols w:space="720"/>
      <w:titlePg/>
      <w:docGrid w:linePitch="272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C5" w:rsidRDefault="00C653C5">
      <w:r>
        <w:separator/>
      </w:r>
    </w:p>
  </w:endnote>
  <w:endnote w:type="continuationSeparator" w:id="0">
    <w:p w:rsidR="00C653C5" w:rsidRDefault="00C6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C5" w:rsidRDefault="00C653C5">
      <w:r>
        <w:separator/>
      </w:r>
    </w:p>
  </w:footnote>
  <w:footnote w:type="continuationSeparator" w:id="0">
    <w:p w:rsidR="00C653C5" w:rsidRDefault="00C653C5">
      <w:r>
        <w:continuationSeparator/>
      </w:r>
    </w:p>
  </w:footnote>
  <w:footnote w:id="1">
    <w:p w:rsidR="00EE2833" w:rsidRDefault="00EE2833" w:rsidP="00EE2833">
      <w:pPr>
        <w:pStyle w:val="a6"/>
        <w:spacing w:after="0"/>
        <w:jc w:val="both"/>
      </w:pPr>
      <w:r>
        <w:rPr>
          <w:rStyle w:val="a8"/>
        </w:rPr>
        <w:footnoteRef/>
      </w:r>
      <w:r>
        <w:t xml:space="preserve"> </w:t>
      </w:r>
      <w:r w:rsidRPr="003E704E">
        <w:rPr>
          <w:rFonts w:ascii="Times New Roman" w:eastAsia="Times New Roman" w:hAnsi="Times New Roman"/>
          <w:lang w:eastAsia="ru-RU"/>
        </w:rPr>
        <w:t>Далее в отношении каждого замечания по всем разделам, в той же последовательности, в которой эти замечания изложены в письме учреждения, указываются изменения в проектную документацию (инженерные изыскания), внесенные с целью устранения замечаний учреждения. Если в какой либо раздел изменения не вносились, то вместо таблицы с изменениями указывается, что «в данный раздел изменения не вносились».</w:t>
      </w:r>
    </w:p>
  </w:footnote>
  <w:footnote w:id="2">
    <w:p w:rsidR="00EE2833" w:rsidRDefault="00EE2833" w:rsidP="00EE283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В</w:t>
      </w:r>
      <w:r w:rsidRPr="003E704E">
        <w:rPr>
          <w:rFonts w:ascii="Times New Roman" w:eastAsia="Times New Roman" w:hAnsi="Times New Roman"/>
          <w:lang w:eastAsia="ru-RU"/>
        </w:rPr>
        <w:t xml:space="preserve"> сопроводительном письме содержатся пояснения об изменениях, внесенных в проектную документацию (результаты инженерных изысканий), применительно к каждому замечанию учреждения.</w:t>
      </w:r>
      <w:r>
        <w:t xml:space="preserve"> </w:t>
      </w:r>
    </w:p>
    <w:p w:rsidR="00EE2833" w:rsidRDefault="00EE2833" w:rsidP="00EE2833">
      <w:pPr>
        <w:pStyle w:val="a6"/>
        <w:jc w:val="both"/>
      </w:pPr>
      <w:r>
        <w:rPr>
          <w:rFonts w:ascii="Times New Roman" w:eastAsia="Times New Roman" w:hAnsi="Times New Roman"/>
          <w:lang w:eastAsia="ru-RU"/>
        </w:rPr>
        <w:t>Последовательность, нумерация и структура пояснений должна соответствовать письму учреждения об устранении замечаний.</w:t>
      </w:r>
    </w:p>
  </w:footnote>
  <w:footnote w:id="3">
    <w:p w:rsidR="00EE2833" w:rsidRPr="00765232" w:rsidRDefault="00EE2833" w:rsidP="00EE283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У</w:t>
      </w:r>
      <w:r w:rsidRPr="003E704E">
        <w:rPr>
          <w:rFonts w:ascii="Times New Roman" w:eastAsia="Times New Roman" w:hAnsi="Times New Roman"/>
          <w:lang w:eastAsia="ru-RU"/>
        </w:rPr>
        <w:t>казывается, какие именно внесены изменения</w:t>
      </w:r>
      <w:r>
        <w:rPr>
          <w:rFonts w:ascii="Times New Roman" w:eastAsia="Times New Roman" w:hAnsi="Times New Roman"/>
          <w:lang w:eastAsia="ru-RU"/>
        </w:rPr>
        <w:t xml:space="preserve"> для устранения замечаний</w:t>
      </w:r>
      <w:r w:rsidRPr="003E704E">
        <w:rPr>
          <w:rFonts w:ascii="Times New Roman" w:eastAsia="Times New Roman" w:hAnsi="Times New Roman"/>
          <w:lang w:eastAsia="ru-RU"/>
        </w:rPr>
        <w:t xml:space="preserve"> со ссылкой на соответствующую страницу пояснительной записки, номера томов и страниц, номера чертежей, в которых отражены изменения, а также приводится описание того, каким образом внесенные изменения отразились на проектных решениях, в </w:t>
      </w:r>
      <w:proofErr w:type="spellStart"/>
      <w:r w:rsidRPr="003E704E">
        <w:rPr>
          <w:rFonts w:ascii="Times New Roman" w:eastAsia="Times New Roman" w:hAnsi="Times New Roman"/>
          <w:lang w:eastAsia="ru-RU"/>
        </w:rPr>
        <w:t>т.ч</w:t>
      </w:r>
      <w:proofErr w:type="spellEnd"/>
      <w:r w:rsidRPr="003E704E">
        <w:rPr>
          <w:rFonts w:ascii="Times New Roman" w:eastAsia="Times New Roman" w:hAnsi="Times New Roman"/>
          <w:lang w:eastAsia="ru-RU"/>
        </w:rPr>
        <w:t>. технико-экономических показателях</w:t>
      </w:r>
      <w:r w:rsidRPr="00765232">
        <w:rPr>
          <w:rFonts w:ascii="Times New Roman" w:eastAsia="Times New Roman" w:hAnsi="Times New Roman"/>
          <w:lang w:eastAsia="ru-RU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16" w:rsidRDefault="008A5310">
    <w:pPr>
      <w:pStyle w:val="a3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FE7C57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16" w:rsidRDefault="002838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0C8"/>
    <w:multiLevelType w:val="hybridMultilevel"/>
    <w:tmpl w:val="4F70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583E"/>
    <w:multiLevelType w:val="hybridMultilevel"/>
    <w:tmpl w:val="F8D2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C"/>
    <w:rsid w:val="00007B2E"/>
    <w:rsid w:val="000D2F99"/>
    <w:rsid w:val="001C1520"/>
    <w:rsid w:val="00283816"/>
    <w:rsid w:val="002E3FE2"/>
    <w:rsid w:val="00323DEC"/>
    <w:rsid w:val="003651A7"/>
    <w:rsid w:val="003C6955"/>
    <w:rsid w:val="003D6B95"/>
    <w:rsid w:val="00442ECB"/>
    <w:rsid w:val="004E649C"/>
    <w:rsid w:val="005572D8"/>
    <w:rsid w:val="006D430E"/>
    <w:rsid w:val="00731171"/>
    <w:rsid w:val="00804462"/>
    <w:rsid w:val="008A5310"/>
    <w:rsid w:val="0090411E"/>
    <w:rsid w:val="00933FF7"/>
    <w:rsid w:val="009F443A"/>
    <w:rsid w:val="00A20630"/>
    <w:rsid w:val="00A44670"/>
    <w:rsid w:val="00AA6E74"/>
    <w:rsid w:val="00B457E5"/>
    <w:rsid w:val="00C653C5"/>
    <w:rsid w:val="00D75EFD"/>
    <w:rsid w:val="00D84DA8"/>
    <w:rsid w:val="00DC1EAE"/>
    <w:rsid w:val="00EE2833"/>
    <w:rsid w:val="00F0708D"/>
    <w:rsid w:val="00F23E0E"/>
    <w:rsid w:val="00F80F7D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323DEC"/>
    <w:rPr>
      <w:vertAlign w:val="superscript"/>
    </w:rPr>
  </w:style>
  <w:style w:type="paragraph" w:styleId="a3">
    <w:name w:val="footer"/>
    <w:basedOn w:val="a"/>
    <w:link w:val="a4"/>
    <w:rsid w:val="00323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DE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"/>
    <w:rsid w:val="00323DEC"/>
    <w:pPr>
      <w:ind w:left="720"/>
      <w:contextualSpacing/>
    </w:pPr>
    <w:rPr>
      <w:rFonts w:ascii="Antiqua" w:hAnsi="Antiqua" w:cs="Antiqua"/>
      <w:b/>
      <w:sz w:val="24"/>
    </w:rPr>
  </w:style>
  <w:style w:type="paragraph" w:customStyle="1" w:styleId="TableContents">
    <w:name w:val="Table Contents"/>
    <w:basedOn w:val="a"/>
    <w:rsid w:val="00323DEC"/>
  </w:style>
  <w:style w:type="paragraph" w:customStyle="1" w:styleId="2">
    <w:name w:val="Основной текст (2)"/>
    <w:basedOn w:val="a"/>
    <w:rsid w:val="00323DEC"/>
    <w:pPr>
      <w:widowControl w:val="0"/>
      <w:shd w:val="clear" w:color="auto" w:fill="FFFFFF"/>
      <w:suppressAutoHyphens w:val="0"/>
      <w:spacing w:line="542" w:lineRule="exact"/>
      <w:jc w:val="right"/>
    </w:pPr>
    <w:rPr>
      <w:color w:val="auto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5EF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E2833"/>
    <w:pPr>
      <w:suppressAutoHyphens w:val="0"/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E28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E2833"/>
    <w:rPr>
      <w:vertAlign w:val="superscript"/>
    </w:rPr>
  </w:style>
  <w:style w:type="paragraph" w:customStyle="1" w:styleId="ConsPlusNormal">
    <w:name w:val="ConsPlusNormal"/>
    <w:rsid w:val="00EE2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323DEC"/>
    <w:rPr>
      <w:vertAlign w:val="superscript"/>
    </w:rPr>
  </w:style>
  <w:style w:type="paragraph" w:styleId="a3">
    <w:name w:val="footer"/>
    <w:basedOn w:val="a"/>
    <w:link w:val="a4"/>
    <w:rsid w:val="00323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3DE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Абзац списка1"/>
    <w:basedOn w:val="a"/>
    <w:rsid w:val="00323DEC"/>
    <w:pPr>
      <w:ind w:left="720"/>
      <w:contextualSpacing/>
    </w:pPr>
    <w:rPr>
      <w:rFonts w:ascii="Antiqua" w:hAnsi="Antiqua" w:cs="Antiqua"/>
      <w:b/>
      <w:sz w:val="24"/>
    </w:rPr>
  </w:style>
  <w:style w:type="paragraph" w:customStyle="1" w:styleId="TableContents">
    <w:name w:val="Table Contents"/>
    <w:basedOn w:val="a"/>
    <w:rsid w:val="00323DEC"/>
  </w:style>
  <w:style w:type="paragraph" w:customStyle="1" w:styleId="2">
    <w:name w:val="Основной текст (2)"/>
    <w:basedOn w:val="a"/>
    <w:rsid w:val="00323DEC"/>
    <w:pPr>
      <w:widowControl w:val="0"/>
      <w:shd w:val="clear" w:color="auto" w:fill="FFFFFF"/>
      <w:suppressAutoHyphens w:val="0"/>
      <w:spacing w:line="542" w:lineRule="exact"/>
      <w:jc w:val="right"/>
    </w:pPr>
    <w:rPr>
      <w:color w:val="auto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5EF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E2833"/>
    <w:pPr>
      <w:suppressAutoHyphens w:val="0"/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E28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E2833"/>
    <w:rPr>
      <w:vertAlign w:val="superscript"/>
    </w:rPr>
  </w:style>
  <w:style w:type="paragraph" w:customStyle="1" w:styleId="ConsPlusNormal">
    <w:name w:val="ConsPlusNormal"/>
    <w:rsid w:val="00EE28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Курясев Артем Анатольевич</dc:creator>
  <cp:lastModifiedBy>Курясев Артем Анатольевич</cp:lastModifiedBy>
  <cp:revision>4</cp:revision>
  <dcterms:created xsi:type="dcterms:W3CDTF">2023-12-18T08:15:00Z</dcterms:created>
  <dcterms:modified xsi:type="dcterms:W3CDTF">2023-12-22T07:08:00Z</dcterms:modified>
</cp:coreProperties>
</file>